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F6C50" w:rsidRPr="00551700" w:rsidTr="00883AFC">
        <w:trPr>
          <w:cantSplit/>
          <w:trHeight w:hRule="exact" w:val="1474"/>
        </w:trPr>
        <w:tc>
          <w:tcPr>
            <w:tcW w:w="9639" w:type="dxa"/>
            <w:gridSpan w:val="2"/>
          </w:tcPr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F6C50" w:rsidRPr="00551700" w:rsidRDefault="004F6C50" w:rsidP="00883AF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F6C50" w:rsidRPr="00551700" w:rsidRDefault="004F6C50" w:rsidP="00883AF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F6C50" w:rsidRPr="00551700" w:rsidRDefault="004F6C50" w:rsidP="00883AF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F6C50" w:rsidRPr="00551700" w:rsidRDefault="004F6C50" w:rsidP="00883AF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F6C50" w:rsidTr="00883AFC">
        <w:trPr>
          <w:cantSplit/>
          <w:trHeight w:hRule="exact" w:val="1505"/>
        </w:trPr>
        <w:tc>
          <w:tcPr>
            <w:tcW w:w="9639" w:type="dxa"/>
            <w:gridSpan w:val="2"/>
          </w:tcPr>
          <w:p w:rsidR="004F6C50" w:rsidRPr="009C1280" w:rsidRDefault="004F6C50" w:rsidP="00883AF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F6C50" w:rsidRPr="009C1280" w:rsidRDefault="004F6C50" w:rsidP="00883AF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F6C50" w:rsidRPr="000E3067" w:rsidRDefault="004F6C50" w:rsidP="00883AF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F6C50" w:rsidRPr="000E3067" w:rsidRDefault="004F6C50" w:rsidP="00883AF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F6C50" w:rsidRDefault="004F6C50" w:rsidP="00883AFC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F6C50" w:rsidRPr="00551700" w:rsidTr="00883AF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F6C50" w:rsidRPr="00551700" w:rsidRDefault="004F6C50" w:rsidP="004F6C50">
            <w:pPr>
              <w:spacing w:after="0" w:line="240" w:lineRule="auto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4F6C5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31.03.2022</w:t>
            </w:r>
          </w:p>
        </w:tc>
        <w:tc>
          <w:tcPr>
            <w:tcW w:w="4820" w:type="dxa"/>
            <w:vAlign w:val="bottom"/>
          </w:tcPr>
          <w:p w:rsidR="004F6C50" w:rsidRPr="00551700" w:rsidRDefault="004F6C50" w:rsidP="004F6C5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4F6C5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208</w:t>
            </w:r>
          </w:p>
        </w:tc>
      </w:tr>
      <w:tr w:rsidR="004F6C50" w:rsidRPr="00551700" w:rsidTr="00883AF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F6C50" w:rsidRPr="00551700" w:rsidRDefault="004F6C50" w:rsidP="00883AFC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661E33" w:rsidRDefault="00661E33">
      <w:pPr>
        <w:spacing w:after="0" w:line="240" w:lineRule="auto"/>
        <w:ind w:left="567" w:right="5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E33" w:rsidRPr="00CB0D2A" w:rsidRDefault="00CB0D2A" w:rsidP="00661E33">
      <w:pPr>
        <w:spacing w:after="0" w:line="240" w:lineRule="auto"/>
        <w:ind w:left="567" w:right="5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D2A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="00661E33" w:rsidRPr="00CB0D2A">
        <w:rPr>
          <w:rFonts w:ascii="Times New Roman" w:hAnsi="Times New Roman" w:cs="Times New Roman"/>
          <w:b/>
          <w:sz w:val="28"/>
          <w:szCs w:val="28"/>
        </w:rPr>
        <w:t xml:space="preserve">в 2022 году отсрочки уплаты арендной </w:t>
      </w:r>
    </w:p>
    <w:p w:rsidR="000C180C" w:rsidRDefault="00661E33" w:rsidP="00661E33">
      <w:pPr>
        <w:spacing w:after="0" w:line="240" w:lineRule="auto"/>
        <w:ind w:left="567" w:right="5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D2A">
        <w:rPr>
          <w:rFonts w:ascii="Times New Roman" w:hAnsi="Times New Roman" w:cs="Times New Roman"/>
          <w:b/>
          <w:sz w:val="28"/>
          <w:szCs w:val="28"/>
        </w:rPr>
        <w:t xml:space="preserve">платы по договорам аренды </w:t>
      </w:r>
      <w:r w:rsidR="00CB0D2A" w:rsidRPr="00CB0D2A">
        <w:rPr>
          <w:rFonts w:ascii="Times New Roman" w:hAnsi="Times New Roman" w:cs="Times New Roman"/>
          <w:b/>
          <w:sz w:val="28"/>
          <w:szCs w:val="28"/>
        </w:rPr>
        <w:t>индивидуальным предпринимателям и юридическим лицам</w:t>
      </w:r>
      <w:r w:rsidR="009C588B">
        <w:rPr>
          <w:rFonts w:ascii="Times New Roman" w:hAnsi="Times New Roman" w:cs="Times New Roman"/>
          <w:b/>
          <w:sz w:val="28"/>
          <w:szCs w:val="28"/>
        </w:rPr>
        <w:t>,</w:t>
      </w:r>
      <w:r w:rsidR="00CB0D2A" w:rsidRPr="00CB0D2A">
        <w:rPr>
          <w:rFonts w:ascii="Times New Roman" w:hAnsi="Times New Roman" w:cs="Times New Roman"/>
          <w:b/>
          <w:sz w:val="28"/>
          <w:szCs w:val="28"/>
        </w:rPr>
        <w:t xml:space="preserve"> арендующим муниципальное недвижимое имущество, а также земельные участки, находящиеся в государственной собственности до ее разграничения </w:t>
      </w:r>
    </w:p>
    <w:p w:rsidR="00397298" w:rsidRDefault="00397298" w:rsidP="00661E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1911" w:rsidRPr="004F6C50" w:rsidRDefault="00C477CF" w:rsidP="004F6C50">
      <w:pPr>
        <w:widowControl w:val="0"/>
        <w:spacing w:after="0" w:line="240" w:lineRule="auto"/>
        <w:ind w:firstLine="709"/>
        <w:jc w:val="both"/>
        <w:rPr>
          <w:rStyle w:val="23pt"/>
          <w:rFonts w:eastAsia="SimSun"/>
          <w:color w:val="00000A"/>
          <w:spacing w:val="0"/>
          <w:sz w:val="28"/>
          <w:szCs w:val="28"/>
          <w:shd w:val="clear" w:color="auto" w:fill="auto"/>
          <w:lang w:eastAsia="en-US" w:bidi="ar-SA"/>
        </w:rPr>
      </w:pPr>
      <w:r w:rsidRPr="004F6C50">
        <w:rPr>
          <w:rFonts w:ascii="Times New Roman" w:hAnsi="Times New Roman" w:cs="Times New Roman"/>
          <w:sz w:val="28"/>
          <w:szCs w:val="28"/>
        </w:rPr>
        <w:t xml:space="preserve">В связи со сложившимися в 2022 году условиями действия санкций, </w:t>
      </w:r>
      <w:r w:rsidR="005F71EE" w:rsidRPr="004F6C50">
        <w:rPr>
          <w:rFonts w:ascii="Times New Roman" w:hAnsi="Times New Roman" w:cs="Times New Roman"/>
          <w:sz w:val="28"/>
          <w:szCs w:val="28"/>
        </w:rPr>
        <w:t xml:space="preserve">в целях поддержки </w:t>
      </w:r>
      <w:r w:rsidR="009C588B" w:rsidRPr="004F6C50">
        <w:rPr>
          <w:rFonts w:ascii="Times New Roman" w:hAnsi="Times New Roman" w:cs="Times New Roman"/>
          <w:sz w:val="28"/>
          <w:szCs w:val="28"/>
        </w:rPr>
        <w:t>индивидуальных предпринимателей и юридических лиц, арендующих муниципальное недвижимое имущество, а также земельные участки, находящиеся в государственной собственности до ее разграничения</w:t>
      </w:r>
      <w:proofErr w:type="gramStart"/>
      <w:r w:rsidR="005F71EE" w:rsidRPr="004F6C50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="005F71EE" w:rsidRPr="004F6C50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5F71EE" w:rsidRPr="004F6C5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Земельным кодексом Российской Федерации</w:t>
      </w:r>
      <w:proofErr w:type="gramStart"/>
      <w:r w:rsidR="00736999" w:rsidRPr="004F6C5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736999" w:rsidRPr="004F6C5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736999" w:rsidRPr="004F6C50">
        <w:rPr>
          <w:rFonts w:ascii="Times New Roman" w:hAnsi="Times New Roman" w:cs="Times New Roman"/>
          <w:sz w:val="28"/>
          <w:szCs w:val="28"/>
        </w:rPr>
        <w:t>аконом Краснодарского края</w:t>
      </w:r>
      <w:r w:rsidR="005F71EE" w:rsidRPr="004F6C50">
        <w:rPr>
          <w:rFonts w:ascii="Times New Roman" w:hAnsi="Times New Roman" w:cs="Times New Roman"/>
          <w:sz w:val="28"/>
          <w:szCs w:val="28"/>
        </w:rPr>
        <w:t xml:space="preserve"> от 5 ноября 2002 года № 532-КЗ «Об основах регулирования земельных отношений в Краснодарском крае», и на основании пункта 2.14 Плана обеспечения устойчивого развития экономики и социальной стабильности в Краснодарском крае, утвержденного главой администрации (губернатором) Краснодарского края от 11 марта 2022 года</w:t>
      </w:r>
      <w:r w:rsidR="004F6C50" w:rsidRPr="004F6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3E6" w:rsidRPr="004F6C50">
        <w:rPr>
          <w:rStyle w:val="23pt"/>
          <w:rFonts w:eastAsia="SimSun"/>
          <w:spacing w:val="0"/>
          <w:sz w:val="28"/>
          <w:szCs w:val="28"/>
        </w:rPr>
        <w:t>п</w:t>
      </w:r>
      <w:proofErr w:type="spellEnd"/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о</w:t>
      </w:r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с</w:t>
      </w:r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т</w:t>
      </w:r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а</w:t>
      </w:r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proofErr w:type="spellStart"/>
      <w:r w:rsidR="00B473E6" w:rsidRPr="004F6C50">
        <w:rPr>
          <w:rStyle w:val="23pt"/>
          <w:rFonts w:eastAsia="SimSun"/>
          <w:spacing w:val="0"/>
          <w:sz w:val="28"/>
          <w:szCs w:val="28"/>
        </w:rPr>
        <w:t>н</w:t>
      </w:r>
      <w:proofErr w:type="spellEnd"/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о</w:t>
      </w:r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в</w:t>
      </w:r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л</w:t>
      </w:r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я</w:t>
      </w:r>
      <w:r w:rsidR="004F6C50">
        <w:rPr>
          <w:rStyle w:val="23pt"/>
          <w:rFonts w:eastAsia="SimSun"/>
          <w:spacing w:val="0"/>
          <w:sz w:val="28"/>
          <w:szCs w:val="28"/>
        </w:rPr>
        <w:t xml:space="preserve"> </w:t>
      </w:r>
      <w:r w:rsidR="00B473E6" w:rsidRPr="004F6C50">
        <w:rPr>
          <w:rStyle w:val="23pt"/>
          <w:rFonts w:eastAsia="SimSun"/>
          <w:spacing w:val="0"/>
          <w:sz w:val="28"/>
          <w:szCs w:val="28"/>
        </w:rPr>
        <w:t>ю:</w:t>
      </w:r>
    </w:p>
    <w:p w:rsidR="001244B8" w:rsidRPr="004F6C50" w:rsidRDefault="000C180C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50">
        <w:rPr>
          <w:rFonts w:ascii="Times New Roman" w:hAnsi="Times New Roman" w:cs="Times New Roman"/>
          <w:sz w:val="28"/>
          <w:szCs w:val="28"/>
        </w:rPr>
        <w:t xml:space="preserve">1. </w:t>
      </w:r>
      <w:r w:rsidR="00BF3EE2" w:rsidRPr="004F6C50">
        <w:rPr>
          <w:rFonts w:ascii="Times New Roman" w:hAnsi="Times New Roman" w:cs="Times New Roman"/>
          <w:sz w:val="28"/>
          <w:szCs w:val="28"/>
        </w:rPr>
        <w:t>Установить</w:t>
      </w:r>
      <w:r w:rsidR="00736999" w:rsidRPr="004F6C50">
        <w:rPr>
          <w:rFonts w:ascii="Times New Roman" w:hAnsi="Times New Roman" w:cs="Times New Roman"/>
          <w:sz w:val="28"/>
          <w:szCs w:val="28"/>
        </w:rPr>
        <w:t xml:space="preserve">, что в отношении договоров аренды </w:t>
      </w:r>
      <w:r w:rsidR="009C588B" w:rsidRPr="004F6C50">
        <w:rPr>
          <w:rFonts w:ascii="Times New Roman" w:hAnsi="Times New Roman" w:cs="Times New Roman"/>
          <w:sz w:val="28"/>
          <w:szCs w:val="28"/>
        </w:rPr>
        <w:t>муниципального н</w:t>
      </w:r>
      <w:r w:rsidR="009C588B" w:rsidRPr="004F6C50">
        <w:rPr>
          <w:rFonts w:ascii="Times New Roman" w:hAnsi="Times New Roman" w:cs="Times New Roman"/>
          <w:sz w:val="28"/>
          <w:szCs w:val="28"/>
        </w:rPr>
        <w:t>е</w:t>
      </w:r>
      <w:r w:rsidR="009C588B" w:rsidRPr="004F6C50">
        <w:rPr>
          <w:rFonts w:ascii="Times New Roman" w:hAnsi="Times New Roman" w:cs="Times New Roman"/>
          <w:sz w:val="28"/>
          <w:szCs w:val="28"/>
        </w:rPr>
        <w:t xml:space="preserve">движимого имущества, а также </w:t>
      </w:r>
      <w:r w:rsidR="00736999" w:rsidRPr="004F6C50">
        <w:rPr>
          <w:rFonts w:ascii="Times New Roman" w:hAnsi="Times New Roman" w:cs="Times New Roman"/>
          <w:sz w:val="28"/>
          <w:szCs w:val="28"/>
        </w:rPr>
        <w:t xml:space="preserve">земельных участков, </w:t>
      </w:r>
      <w:r w:rsidR="009C588B" w:rsidRPr="004F6C50">
        <w:rPr>
          <w:rFonts w:ascii="Times New Roman" w:hAnsi="Times New Roman" w:cs="Times New Roman"/>
          <w:sz w:val="28"/>
          <w:szCs w:val="28"/>
        </w:rPr>
        <w:t xml:space="preserve">находящихся </w:t>
      </w:r>
      <w:r w:rsidR="00736999" w:rsidRPr="004F6C50">
        <w:rPr>
          <w:rFonts w:ascii="Times New Roman" w:hAnsi="Times New Roman" w:cs="Times New Roman"/>
          <w:sz w:val="28"/>
          <w:szCs w:val="28"/>
        </w:rPr>
        <w:t>в государс</w:t>
      </w:r>
      <w:r w:rsidR="00736999" w:rsidRPr="004F6C50">
        <w:rPr>
          <w:rFonts w:ascii="Times New Roman" w:hAnsi="Times New Roman" w:cs="Times New Roman"/>
          <w:sz w:val="28"/>
          <w:szCs w:val="28"/>
        </w:rPr>
        <w:t>т</w:t>
      </w:r>
      <w:r w:rsidR="00736999" w:rsidRPr="004F6C50">
        <w:rPr>
          <w:rFonts w:ascii="Times New Roman" w:hAnsi="Times New Roman" w:cs="Times New Roman"/>
          <w:sz w:val="28"/>
          <w:szCs w:val="28"/>
        </w:rPr>
        <w:t>венной собственности до ее разграничени</w:t>
      </w:r>
      <w:proofErr w:type="gramStart"/>
      <w:r w:rsidR="00736999" w:rsidRPr="004F6C50">
        <w:rPr>
          <w:rFonts w:ascii="Times New Roman" w:hAnsi="Times New Roman" w:cs="Times New Roman"/>
          <w:sz w:val="28"/>
          <w:szCs w:val="28"/>
        </w:rPr>
        <w:t>я</w:t>
      </w:r>
      <w:r w:rsidR="002B49E6" w:rsidRPr="004F6C5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B49E6" w:rsidRPr="004F6C50">
        <w:rPr>
          <w:rFonts w:ascii="Times New Roman" w:hAnsi="Times New Roman" w:cs="Times New Roman"/>
          <w:sz w:val="28"/>
          <w:szCs w:val="28"/>
        </w:rPr>
        <w:t>далее – договоры аренды)</w:t>
      </w:r>
      <w:r w:rsidR="00736999" w:rsidRPr="004F6C50">
        <w:rPr>
          <w:rFonts w:ascii="Times New Roman" w:hAnsi="Times New Roman" w:cs="Times New Roman"/>
          <w:sz w:val="28"/>
          <w:szCs w:val="28"/>
        </w:rPr>
        <w:t xml:space="preserve">, </w:t>
      </w:r>
      <w:r w:rsidR="00BB4C99" w:rsidRPr="004F6C50">
        <w:rPr>
          <w:rFonts w:ascii="Times New Roman" w:hAnsi="Times New Roman" w:cs="Times New Roman"/>
          <w:sz w:val="28"/>
          <w:szCs w:val="28"/>
        </w:rPr>
        <w:t>предо</w:t>
      </w:r>
      <w:r w:rsidR="00BB4C99" w:rsidRPr="004F6C50">
        <w:rPr>
          <w:rFonts w:ascii="Times New Roman" w:hAnsi="Times New Roman" w:cs="Times New Roman"/>
          <w:sz w:val="28"/>
          <w:szCs w:val="28"/>
        </w:rPr>
        <w:t>с</w:t>
      </w:r>
      <w:r w:rsidR="00BB4C99" w:rsidRPr="004F6C50">
        <w:rPr>
          <w:rFonts w:ascii="Times New Roman" w:hAnsi="Times New Roman" w:cs="Times New Roman"/>
          <w:sz w:val="28"/>
          <w:szCs w:val="28"/>
        </w:rPr>
        <w:t>тавленных в аренду индивидуальным предпринимателям и юридическим л</w:t>
      </w:r>
      <w:r w:rsidR="00BB4C99" w:rsidRPr="004F6C50">
        <w:rPr>
          <w:rFonts w:ascii="Times New Roman" w:hAnsi="Times New Roman" w:cs="Times New Roman"/>
          <w:sz w:val="28"/>
          <w:szCs w:val="28"/>
        </w:rPr>
        <w:t>и</w:t>
      </w:r>
      <w:r w:rsidR="00BB4C99" w:rsidRPr="004F6C50">
        <w:rPr>
          <w:rFonts w:ascii="Times New Roman" w:hAnsi="Times New Roman" w:cs="Times New Roman"/>
          <w:sz w:val="28"/>
          <w:szCs w:val="28"/>
        </w:rPr>
        <w:t xml:space="preserve">цам, </w:t>
      </w:r>
      <w:r w:rsidR="00736999" w:rsidRPr="004F6C50">
        <w:rPr>
          <w:rFonts w:ascii="Times New Roman" w:hAnsi="Times New Roman" w:cs="Times New Roman"/>
          <w:sz w:val="28"/>
          <w:szCs w:val="28"/>
        </w:rPr>
        <w:t>заключенным до вступления в силу настоящего постановления, в течение 5 рабочих дней со дня обращения арендатора земельного участка отделом по распоряжению муниципальным имуществом администрации муниципального образования Щербиновский район (Волошина) обеспечивается заключение д</w:t>
      </w:r>
      <w:r w:rsidR="00736999" w:rsidRPr="004F6C50">
        <w:rPr>
          <w:rFonts w:ascii="Times New Roman" w:hAnsi="Times New Roman" w:cs="Times New Roman"/>
          <w:sz w:val="28"/>
          <w:szCs w:val="28"/>
        </w:rPr>
        <w:t>о</w:t>
      </w:r>
      <w:r w:rsidR="00736999" w:rsidRPr="004F6C50">
        <w:rPr>
          <w:rFonts w:ascii="Times New Roman" w:hAnsi="Times New Roman" w:cs="Times New Roman"/>
          <w:sz w:val="28"/>
          <w:szCs w:val="28"/>
        </w:rPr>
        <w:t>полнитель</w:t>
      </w:r>
      <w:r w:rsidR="009C588B" w:rsidRPr="004F6C50">
        <w:rPr>
          <w:rFonts w:ascii="Times New Roman" w:hAnsi="Times New Roman" w:cs="Times New Roman"/>
          <w:sz w:val="28"/>
          <w:szCs w:val="28"/>
        </w:rPr>
        <w:t>ных</w:t>
      </w:r>
      <w:r w:rsidR="00736999" w:rsidRPr="004F6C50">
        <w:rPr>
          <w:rFonts w:ascii="Times New Roman" w:hAnsi="Times New Roman" w:cs="Times New Roman"/>
          <w:sz w:val="28"/>
          <w:szCs w:val="28"/>
        </w:rPr>
        <w:t xml:space="preserve"> со</w:t>
      </w:r>
      <w:r w:rsidR="009C588B" w:rsidRPr="004F6C50">
        <w:rPr>
          <w:rFonts w:ascii="Times New Roman" w:hAnsi="Times New Roman" w:cs="Times New Roman"/>
          <w:sz w:val="28"/>
          <w:szCs w:val="28"/>
        </w:rPr>
        <w:t>глашений к договорам аренды</w:t>
      </w:r>
      <w:r w:rsidR="002B49E6" w:rsidRPr="004F6C5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B49E6" w:rsidRPr="004F6C50">
        <w:rPr>
          <w:rFonts w:ascii="Times New Roman" w:hAnsi="Times New Roman" w:cs="Times New Roman"/>
          <w:sz w:val="28"/>
          <w:szCs w:val="28"/>
        </w:rPr>
        <w:t>предусматри</w:t>
      </w:r>
      <w:r w:rsidR="00736999" w:rsidRPr="004F6C50">
        <w:rPr>
          <w:rFonts w:ascii="Times New Roman" w:hAnsi="Times New Roman" w:cs="Times New Roman"/>
          <w:sz w:val="28"/>
          <w:szCs w:val="28"/>
        </w:rPr>
        <w:t>вающего</w:t>
      </w:r>
      <w:proofErr w:type="gramEnd"/>
      <w:r w:rsidR="00736999" w:rsidRPr="004F6C50">
        <w:rPr>
          <w:rFonts w:ascii="Times New Roman" w:hAnsi="Times New Roman" w:cs="Times New Roman"/>
          <w:sz w:val="28"/>
          <w:szCs w:val="28"/>
        </w:rPr>
        <w:t xml:space="preserve"> отсрочку уплаты арендной платы, на следующих условиях:</w:t>
      </w:r>
    </w:p>
    <w:p w:rsidR="002B49E6" w:rsidRPr="004F6C50" w:rsidRDefault="002B49E6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50">
        <w:rPr>
          <w:rFonts w:ascii="Times New Roman" w:hAnsi="Times New Roman" w:cs="Times New Roman"/>
          <w:sz w:val="28"/>
          <w:szCs w:val="28"/>
        </w:rPr>
        <w:t>1) отсрочка предоставляется по уплате арен</w:t>
      </w:r>
      <w:r w:rsidR="009C588B" w:rsidRPr="004F6C50">
        <w:rPr>
          <w:rFonts w:ascii="Times New Roman" w:hAnsi="Times New Roman" w:cs="Times New Roman"/>
          <w:sz w:val="28"/>
          <w:szCs w:val="28"/>
        </w:rPr>
        <w:t xml:space="preserve">дной платы по договорам аренды </w:t>
      </w:r>
      <w:r w:rsidRPr="004F6C50">
        <w:rPr>
          <w:rFonts w:ascii="Times New Roman" w:hAnsi="Times New Roman" w:cs="Times New Roman"/>
          <w:sz w:val="28"/>
          <w:szCs w:val="28"/>
        </w:rPr>
        <w:t>за период с 1 апреля 2022 года по 30 июня 2022 года;</w:t>
      </w:r>
    </w:p>
    <w:p w:rsidR="002B49E6" w:rsidRPr="004F6C50" w:rsidRDefault="002B49E6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50">
        <w:rPr>
          <w:rFonts w:ascii="Times New Roman" w:hAnsi="Times New Roman" w:cs="Times New Roman"/>
          <w:sz w:val="28"/>
          <w:szCs w:val="28"/>
        </w:rPr>
        <w:t>2) задолженность по арендной плате за период, указанный в подпункте 1 настоящего пункта подлежит уплате не ранее 1 июля 2022 года и не позднее 1 января 2023 года поэтапно, равными платежами в установленные договором аренды сроки внесения арендной платы;</w:t>
      </w:r>
    </w:p>
    <w:p w:rsidR="002B49E6" w:rsidRPr="004F6C50" w:rsidRDefault="002B49E6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50">
        <w:rPr>
          <w:rFonts w:ascii="Times New Roman" w:hAnsi="Times New Roman" w:cs="Times New Roman"/>
          <w:sz w:val="28"/>
          <w:szCs w:val="28"/>
        </w:rPr>
        <w:t>3) отсрочка предоставляется в случае обращения арендатора с соответс</w:t>
      </w:r>
      <w:r w:rsidRPr="004F6C50">
        <w:rPr>
          <w:rFonts w:ascii="Times New Roman" w:hAnsi="Times New Roman" w:cs="Times New Roman"/>
          <w:sz w:val="28"/>
          <w:szCs w:val="28"/>
        </w:rPr>
        <w:t>т</w:t>
      </w:r>
      <w:r w:rsidRPr="004F6C50">
        <w:rPr>
          <w:rFonts w:ascii="Times New Roman" w:hAnsi="Times New Roman" w:cs="Times New Roman"/>
          <w:sz w:val="28"/>
          <w:szCs w:val="28"/>
        </w:rPr>
        <w:lastRenderedPageBreak/>
        <w:t>вующим заявлением в администрацию муниципального образования Щерб</w:t>
      </w:r>
      <w:r w:rsidRPr="004F6C50">
        <w:rPr>
          <w:rFonts w:ascii="Times New Roman" w:hAnsi="Times New Roman" w:cs="Times New Roman"/>
          <w:sz w:val="28"/>
          <w:szCs w:val="28"/>
        </w:rPr>
        <w:t>и</w:t>
      </w:r>
      <w:r w:rsidRPr="004F6C50">
        <w:rPr>
          <w:rFonts w:ascii="Times New Roman" w:hAnsi="Times New Roman" w:cs="Times New Roman"/>
          <w:sz w:val="28"/>
          <w:szCs w:val="28"/>
        </w:rPr>
        <w:t>новский район до 30 июня 2022 года.</w:t>
      </w:r>
    </w:p>
    <w:p w:rsidR="002663CD" w:rsidRPr="004F6C50" w:rsidRDefault="002663CD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50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4F6C50">
        <w:rPr>
          <w:rFonts w:ascii="Times New Roman" w:hAnsi="Times New Roman" w:cs="Times New Roman"/>
          <w:sz w:val="28"/>
          <w:szCs w:val="28"/>
        </w:rPr>
        <w:t>д</w:t>
      </w:r>
      <w:r w:rsidRPr="004F6C50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4F6C5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4F6C50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2663CD" w:rsidRPr="004F6C50" w:rsidRDefault="002663CD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50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 w:rsidRPr="004F6C50">
        <w:rPr>
          <w:rFonts w:ascii="Times New Roman" w:hAnsi="Times New Roman" w:cs="Times New Roman"/>
          <w:sz w:val="28"/>
          <w:szCs w:val="28"/>
        </w:rPr>
        <w:t>т</w:t>
      </w:r>
      <w:r w:rsidRPr="004F6C50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 (Гусева)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4F6C50">
        <w:rPr>
          <w:rFonts w:ascii="Times New Roman" w:hAnsi="Times New Roman" w:cs="Times New Roman"/>
          <w:sz w:val="28"/>
          <w:szCs w:val="28"/>
        </w:rPr>
        <w:t>ь</w:t>
      </w:r>
      <w:r w:rsidRPr="004F6C50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2663CD" w:rsidRPr="004F6C50" w:rsidRDefault="002663CD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5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F6C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F6C5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Pr="004F6C50">
        <w:rPr>
          <w:rFonts w:ascii="Times New Roman" w:hAnsi="Times New Roman" w:cs="Times New Roman"/>
          <w:sz w:val="28"/>
          <w:szCs w:val="28"/>
        </w:rPr>
        <w:t>о</w:t>
      </w:r>
      <w:r w:rsidRPr="004F6C50">
        <w:rPr>
          <w:rFonts w:ascii="Times New Roman" w:hAnsi="Times New Roman" w:cs="Times New Roman"/>
          <w:sz w:val="28"/>
          <w:szCs w:val="28"/>
        </w:rPr>
        <w:t>бой.</w:t>
      </w:r>
    </w:p>
    <w:p w:rsidR="002663CD" w:rsidRPr="004F6C50" w:rsidRDefault="002663CD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C50">
        <w:rPr>
          <w:rFonts w:ascii="Times New Roman" w:hAnsi="Times New Roman" w:cs="Times New Roman"/>
          <w:sz w:val="28"/>
          <w:szCs w:val="28"/>
        </w:rPr>
        <w:t>5. Постановление вступает в силу на следующий день после его офиц</w:t>
      </w:r>
      <w:r w:rsidRPr="004F6C50">
        <w:rPr>
          <w:rFonts w:ascii="Times New Roman" w:hAnsi="Times New Roman" w:cs="Times New Roman"/>
          <w:sz w:val="28"/>
          <w:szCs w:val="28"/>
        </w:rPr>
        <w:t>и</w:t>
      </w:r>
      <w:r w:rsidRPr="004F6C50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2663CD" w:rsidRPr="004F6C50" w:rsidRDefault="002663CD" w:rsidP="004F6C50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3CD" w:rsidRDefault="002663CD" w:rsidP="00736999">
      <w:pPr>
        <w:suppressAutoHyphens w:val="0"/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63CD" w:rsidRDefault="002663C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AF1C46" w:rsidRDefault="00682217">
      <w:pPr>
        <w:spacing w:after="0" w:line="240" w:lineRule="auto"/>
        <w:ind w:right="140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AF1C46" w:rsidRDefault="00B473E6">
      <w:pPr>
        <w:spacing w:after="0" w:line="240" w:lineRule="auto"/>
        <w:ind w:right="1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9167A" w:rsidRDefault="00BA4BED" w:rsidP="00682217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473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473E6">
        <w:rPr>
          <w:rFonts w:ascii="Times New Roman" w:hAnsi="Times New Roman" w:cs="Times New Roman"/>
          <w:sz w:val="28"/>
          <w:szCs w:val="28"/>
        </w:rPr>
        <w:tab/>
      </w:r>
      <w:r w:rsidR="00B473E6">
        <w:rPr>
          <w:rFonts w:ascii="Times New Roman" w:hAnsi="Times New Roman" w:cs="Times New Roman"/>
          <w:sz w:val="28"/>
          <w:szCs w:val="28"/>
        </w:rPr>
        <w:tab/>
      </w:r>
      <w:r w:rsidR="00B473E6">
        <w:rPr>
          <w:rFonts w:ascii="Times New Roman" w:hAnsi="Times New Roman" w:cs="Times New Roman"/>
          <w:sz w:val="28"/>
          <w:szCs w:val="28"/>
        </w:rPr>
        <w:tab/>
      </w:r>
      <w:r w:rsidR="00B473E6">
        <w:rPr>
          <w:rFonts w:ascii="Times New Roman" w:hAnsi="Times New Roman" w:cs="Times New Roman"/>
          <w:sz w:val="28"/>
          <w:szCs w:val="28"/>
        </w:rPr>
        <w:tab/>
      </w:r>
      <w:r w:rsidR="00B473E6">
        <w:rPr>
          <w:rFonts w:ascii="Times New Roman" w:hAnsi="Times New Roman" w:cs="Times New Roman"/>
          <w:sz w:val="28"/>
          <w:szCs w:val="28"/>
        </w:rPr>
        <w:tab/>
      </w:r>
      <w:r w:rsidR="0005569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82217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682217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B9167A" w:rsidRDefault="00B9167A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682217" w:rsidRDefault="00682217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682217" w:rsidRDefault="00682217">
      <w:pPr>
        <w:spacing w:after="0" w:line="240" w:lineRule="auto"/>
        <w:ind w:left="4956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512609" w:rsidRDefault="00512609" w:rsidP="00E207B2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9C588B" w:rsidRDefault="009C588B" w:rsidP="00E207B2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9C588B" w:rsidRDefault="009C588B" w:rsidP="00E207B2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9C588B" w:rsidRDefault="009C588B" w:rsidP="00E207B2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sectPr w:rsidR="009C588B" w:rsidSect="004F6C50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3A50"/>
    <w:multiLevelType w:val="multilevel"/>
    <w:tmpl w:val="B29EFC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E644953"/>
    <w:multiLevelType w:val="multilevel"/>
    <w:tmpl w:val="64CC652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/>
        <w:b/>
        <w:sz w:val="36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AF1C46"/>
    <w:rsid w:val="00023DCD"/>
    <w:rsid w:val="000454CB"/>
    <w:rsid w:val="00045BFD"/>
    <w:rsid w:val="00055698"/>
    <w:rsid w:val="00064800"/>
    <w:rsid w:val="00095427"/>
    <w:rsid w:val="000C180C"/>
    <w:rsid w:val="000C319B"/>
    <w:rsid w:val="000E1E2D"/>
    <w:rsid w:val="00106385"/>
    <w:rsid w:val="00112868"/>
    <w:rsid w:val="001225C5"/>
    <w:rsid w:val="001244B8"/>
    <w:rsid w:val="001453D4"/>
    <w:rsid w:val="00174A38"/>
    <w:rsid w:val="001801C8"/>
    <w:rsid w:val="001B1938"/>
    <w:rsid w:val="001D12DB"/>
    <w:rsid w:val="0023254A"/>
    <w:rsid w:val="00236B0B"/>
    <w:rsid w:val="002663CD"/>
    <w:rsid w:val="00290D5E"/>
    <w:rsid w:val="002A6E6F"/>
    <w:rsid w:val="002B49E6"/>
    <w:rsid w:val="002C218C"/>
    <w:rsid w:val="002E2AAB"/>
    <w:rsid w:val="002F5A86"/>
    <w:rsid w:val="003423C6"/>
    <w:rsid w:val="00352CDB"/>
    <w:rsid w:val="00391422"/>
    <w:rsid w:val="00394FCE"/>
    <w:rsid w:val="00397298"/>
    <w:rsid w:val="003B6620"/>
    <w:rsid w:val="003C2303"/>
    <w:rsid w:val="003E1A11"/>
    <w:rsid w:val="003F398E"/>
    <w:rsid w:val="00413697"/>
    <w:rsid w:val="00491816"/>
    <w:rsid w:val="004A53BD"/>
    <w:rsid w:val="004F6C50"/>
    <w:rsid w:val="00507CC2"/>
    <w:rsid w:val="00512609"/>
    <w:rsid w:val="0051603D"/>
    <w:rsid w:val="005350B7"/>
    <w:rsid w:val="00586E67"/>
    <w:rsid w:val="005A7C18"/>
    <w:rsid w:val="005E165D"/>
    <w:rsid w:val="005F20A0"/>
    <w:rsid w:val="005F71EE"/>
    <w:rsid w:val="00605062"/>
    <w:rsid w:val="00623906"/>
    <w:rsid w:val="006429D4"/>
    <w:rsid w:val="00653545"/>
    <w:rsid w:val="0065712D"/>
    <w:rsid w:val="00661542"/>
    <w:rsid w:val="00661E33"/>
    <w:rsid w:val="00682217"/>
    <w:rsid w:val="006903D6"/>
    <w:rsid w:val="006B3FBA"/>
    <w:rsid w:val="006C0FCA"/>
    <w:rsid w:val="00736999"/>
    <w:rsid w:val="007432DF"/>
    <w:rsid w:val="00750976"/>
    <w:rsid w:val="00751B88"/>
    <w:rsid w:val="00762EEC"/>
    <w:rsid w:val="00765A2A"/>
    <w:rsid w:val="00783A87"/>
    <w:rsid w:val="007A5207"/>
    <w:rsid w:val="007B1EBD"/>
    <w:rsid w:val="007B38EB"/>
    <w:rsid w:val="007D5F19"/>
    <w:rsid w:val="007E57F4"/>
    <w:rsid w:val="007E595D"/>
    <w:rsid w:val="007F7C83"/>
    <w:rsid w:val="0084103E"/>
    <w:rsid w:val="0084732C"/>
    <w:rsid w:val="008565D9"/>
    <w:rsid w:val="00867289"/>
    <w:rsid w:val="00897581"/>
    <w:rsid w:val="008A2544"/>
    <w:rsid w:val="008B63A5"/>
    <w:rsid w:val="008E7E3A"/>
    <w:rsid w:val="009154BC"/>
    <w:rsid w:val="009857DC"/>
    <w:rsid w:val="009B15A2"/>
    <w:rsid w:val="009C21BD"/>
    <w:rsid w:val="009C4167"/>
    <w:rsid w:val="009C5234"/>
    <w:rsid w:val="009C588B"/>
    <w:rsid w:val="009D23CF"/>
    <w:rsid w:val="00A052D7"/>
    <w:rsid w:val="00A23FF7"/>
    <w:rsid w:val="00A250D8"/>
    <w:rsid w:val="00A33C32"/>
    <w:rsid w:val="00A50143"/>
    <w:rsid w:val="00A65607"/>
    <w:rsid w:val="00A75226"/>
    <w:rsid w:val="00AF1C46"/>
    <w:rsid w:val="00B130F6"/>
    <w:rsid w:val="00B16704"/>
    <w:rsid w:val="00B228F7"/>
    <w:rsid w:val="00B3018E"/>
    <w:rsid w:val="00B445F1"/>
    <w:rsid w:val="00B473E6"/>
    <w:rsid w:val="00B5598B"/>
    <w:rsid w:val="00B66903"/>
    <w:rsid w:val="00B7790A"/>
    <w:rsid w:val="00B9167A"/>
    <w:rsid w:val="00BA4BED"/>
    <w:rsid w:val="00BB4C99"/>
    <w:rsid w:val="00BF3EE2"/>
    <w:rsid w:val="00C247EF"/>
    <w:rsid w:val="00C477CF"/>
    <w:rsid w:val="00C6575F"/>
    <w:rsid w:val="00C72B37"/>
    <w:rsid w:val="00CB0D2A"/>
    <w:rsid w:val="00CB6310"/>
    <w:rsid w:val="00CE16CD"/>
    <w:rsid w:val="00D162E4"/>
    <w:rsid w:val="00D5582E"/>
    <w:rsid w:val="00D662CC"/>
    <w:rsid w:val="00D872BF"/>
    <w:rsid w:val="00DA3417"/>
    <w:rsid w:val="00DC5B23"/>
    <w:rsid w:val="00E207B2"/>
    <w:rsid w:val="00E27B30"/>
    <w:rsid w:val="00E7024A"/>
    <w:rsid w:val="00EC6710"/>
    <w:rsid w:val="00EC6EF7"/>
    <w:rsid w:val="00EC7221"/>
    <w:rsid w:val="00ED6D45"/>
    <w:rsid w:val="00EE2A06"/>
    <w:rsid w:val="00F21911"/>
    <w:rsid w:val="00F328B4"/>
    <w:rsid w:val="00F544F8"/>
    <w:rsid w:val="00F65DF9"/>
    <w:rsid w:val="00FB0AC6"/>
    <w:rsid w:val="00FE2BDD"/>
    <w:rsid w:val="00FF6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A06"/>
    <w:pPr>
      <w:suppressAutoHyphens/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4F6C50"/>
    <w:pPr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6C50"/>
    <w:pPr>
      <w:keepNext/>
      <w:keepLines/>
      <w:suppressAutoHyphens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qFormat/>
    <w:rsid w:val="00C903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qFormat/>
    <w:rsid w:val="00C903C4"/>
    <w:rPr>
      <w:rFonts w:ascii="Times New Roman" w:eastAsia="Times New Roman" w:hAnsi="Times New Roman" w:cs="Times New Roman"/>
      <w:color w:val="000000"/>
      <w:spacing w:val="7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3">
    <w:name w:val="Текст выноски Знак"/>
    <w:basedOn w:val="a0"/>
    <w:uiPriority w:val="99"/>
    <w:semiHidden/>
    <w:qFormat/>
    <w:rsid w:val="002A6BF5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basedOn w:val="a0"/>
    <w:uiPriority w:val="99"/>
    <w:qFormat/>
    <w:rsid w:val="004A731B"/>
    <w:rPr>
      <w:color w:val="106BBE"/>
    </w:rPr>
  </w:style>
  <w:style w:type="character" w:customStyle="1" w:styleId="-">
    <w:name w:val="Интернет-ссылка"/>
    <w:rsid w:val="00EE2A06"/>
    <w:rPr>
      <w:color w:val="000080"/>
      <w:u w:val="single"/>
    </w:rPr>
  </w:style>
  <w:style w:type="character" w:customStyle="1" w:styleId="WW8Num3z0">
    <w:name w:val="WW8Num3z0"/>
    <w:qFormat/>
    <w:rsid w:val="00EE2A06"/>
    <w:rPr>
      <w:sz w:val="28"/>
    </w:rPr>
  </w:style>
  <w:style w:type="character" w:customStyle="1" w:styleId="WW8Num3z1">
    <w:name w:val="WW8Num3z1"/>
    <w:qFormat/>
    <w:rsid w:val="00EE2A06"/>
  </w:style>
  <w:style w:type="character" w:customStyle="1" w:styleId="WW8Num3z2">
    <w:name w:val="WW8Num3z2"/>
    <w:qFormat/>
    <w:rsid w:val="00EE2A06"/>
  </w:style>
  <w:style w:type="character" w:customStyle="1" w:styleId="WW8Num3z3">
    <w:name w:val="WW8Num3z3"/>
    <w:qFormat/>
    <w:rsid w:val="00EE2A06"/>
  </w:style>
  <w:style w:type="character" w:customStyle="1" w:styleId="WW8Num3z4">
    <w:name w:val="WW8Num3z4"/>
    <w:qFormat/>
    <w:rsid w:val="00EE2A06"/>
  </w:style>
  <w:style w:type="character" w:customStyle="1" w:styleId="WW8Num3z5">
    <w:name w:val="WW8Num3z5"/>
    <w:qFormat/>
    <w:rsid w:val="00EE2A06"/>
  </w:style>
  <w:style w:type="character" w:customStyle="1" w:styleId="WW8Num3z6">
    <w:name w:val="WW8Num3z6"/>
    <w:qFormat/>
    <w:rsid w:val="00EE2A06"/>
  </w:style>
  <w:style w:type="character" w:customStyle="1" w:styleId="WW8Num3z7">
    <w:name w:val="WW8Num3z7"/>
    <w:qFormat/>
    <w:rsid w:val="00EE2A06"/>
  </w:style>
  <w:style w:type="character" w:customStyle="1" w:styleId="WW8Num3z8">
    <w:name w:val="WW8Num3z8"/>
    <w:qFormat/>
    <w:rsid w:val="00EE2A06"/>
  </w:style>
  <w:style w:type="paragraph" w:customStyle="1" w:styleId="a5">
    <w:name w:val="Заголовок"/>
    <w:basedOn w:val="a"/>
    <w:next w:val="a6"/>
    <w:qFormat/>
    <w:rsid w:val="00EE2A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EE2A06"/>
    <w:pPr>
      <w:spacing w:after="140" w:line="288" w:lineRule="auto"/>
    </w:pPr>
  </w:style>
  <w:style w:type="paragraph" w:styleId="a7">
    <w:name w:val="List"/>
    <w:basedOn w:val="a6"/>
    <w:rsid w:val="00EE2A06"/>
    <w:rPr>
      <w:rFonts w:cs="Mangal"/>
    </w:rPr>
  </w:style>
  <w:style w:type="paragraph" w:styleId="a8">
    <w:name w:val="caption"/>
    <w:basedOn w:val="a"/>
    <w:qFormat/>
    <w:rsid w:val="00EE2A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EE2A06"/>
    <w:pPr>
      <w:suppressLineNumbers/>
    </w:pPr>
    <w:rPr>
      <w:rFonts w:cs="Mangal"/>
    </w:rPr>
  </w:style>
  <w:style w:type="paragraph" w:customStyle="1" w:styleId="20">
    <w:name w:val="Основной текст (2)"/>
    <w:basedOn w:val="a"/>
    <w:link w:val="2"/>
    <w:qFormat/>
    <w:rsid w:val="00C903C4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Текст1"/>
    <w:basedOn w:val="a"/>
    <w:qFormat/>
    <w:rsid w:val="00A75C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a">
    <w:name w:val="Balloon Text"/>
    <w:basedOn w:val="a"/>
    <w:uiPriority w:val="99"/>
    <w:semiHidden/>
    <w:unhideWhenUsed/>
    <w:qFormat/>
    <w:rsid w:val="002A6B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uiPriority w:val="99"/>
    <w:qFormat/>
    <w:rsid w:val="00F56166"/>
    <w:pPr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WW8Num3">
    <w:name w:val="WW8Num3"/>
    <w:qFormat/>
    <w:rsid w:val="00EE2A06"/>
  </w:style>
  <w:style w:type="paragraph" w:customStyle="1" w:styleId="ConsPlusNormal">
    <w:name w:val="ConsPlusNormal"/>
    <w:rsid w:val="008E7E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F6C5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F6C5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55350-6E01-4181-80C0-E94D5DCC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user120</dc:creator>
  <cp:lastModifiedBy>shaparelena</cp:lastModifiedBy>
  <cp:revision>4</cp:revision>
  <cp:lastPrinted>2022-03-22T15:26:00Z</cp:lastPrinted>
  <dcterms:created xsi:type="dcterms:W3CDTF">2022-04-01T05:33:00Z</dcterms:created>
  <dcterms:modified xsi:type="dcterms:W3CDTF">2022-04-01T08:19:00Z</dcterms:modified>
  <dc:language>ru-RU</dc:language>
</cp:coreProperties>
</file>